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B" w:rsidRPr="005531DB" w:rsidRDefault="005531DB" w:rsidP="005531DB">
      <w:pPr>
        <w:ind w:right="-851"/>
        <w:jc w:val="center"/>
        <w:rPr>
          <w:rFonts w:ascii="Calibri" w:hAnsi="Calibri"/>
        </w:rPr>
      </w:pPr>
      <w:bookmarkStart w:id="0" w:name="_GoBack"/>
      <w:bookmarkEnd w:id="0"/>
      <w:r w:rsidRPr="005531DB">
        <w:rPr>
          <w:rFonts w:ascii="Calibri" w:hAnsi="Calibri"/>
          <w:sz w:val="40"/>
          <w:szCs w:val="40"/>
        </w:rPr>
        <w:t xml:space="preserve">Ingénieur Calculateur charpente métallique / </w:t>
      </w:r>
      <w:r w:rsidRPr="005531DB">
        <w:rPr>
          <w:rFonts w:ascii="Calibri" w:hAnsi="Calibri"/>
          <w:sz w:val="30"/>
          <w:szCs w:val="30"/>
        </w:rPr>
        <w:t>H/F.</w:t>
      </w:r>
      <w:r w:rsidRPr="005531DB">
        <w:rPr>
          <w:rFonts w:ascii="Calibri" w:hAnsi="Calibri"/>
          <w:sz w:val="30"/>
          <w:szCs w:val="30"/>
        </w:rPr>
        <w:br/>
      </w:r>
    </w:p>
    <w:p w:rsidR="005531DB" w:rsidRPr="00065C64" w:rsidRDefault="005531DB" w:rsidP="005531DB">
      <w:pPr>
        <w:spacing w:after="0"/>
        <w:ind w:right="-851"/>
        <w:rPr>
          <w:rFonts w:ascii="Calibri" w:hAnsi="Calibri"/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Notre client, PME spécialisée dans la construction métallique, recrute un calculateur en</w:t>
      </w:r>
      <w:r w:rsidRPr="00065C64">
        <w:rPr>
          <w:rFonts w:ascii="Calibri" w:hAnsi="Calibri"/>
          <w:sz w:val="24"/>
          <w:szCs w:val="24"/>
        </w:rPr>
        <w:br/>
        <w:t>charpente métallique.</w:t>
      </w:r>
      <w:r w:rsidRPr="00065C64">
        <w:rPr>
          <w:rFonts w:ascii="Calibri" w:hAnsi="Calibri"/>
          <w:sz w:val="24"/>
          <w:szCs w:val="24"/>
        </w:rPr>
        <w:br/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Vous justifiez d'une expérience professionnelle réussie dans une entreprise de charpente</w:t>
      </w:r>
      <w:r w:rsidRPr="00065C64">
        <w:rPr>
          <w:rFonts w:ascii="Calibri" w:hAnsi="Calibri"/>
          <w:sz w:val="24"/>
          <w:szCs w:val="24"/>
        </w:rPr>
        <w:br/>
        <w:t>métallique, de 5 à 10 ans, dans le calcul de structures.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Rattaché au Responsable Calcul et Dessin et intégré au bureau d’études interne vous serez</w:t>
      </w:r>
      <w:r w:rsidRPr="00065C64">
        <w:rPr>
          <w:rFonts w:ascii="Calibri" w:hAnsi="Calibri"/>
          <w:sz w:val="24"/>
          <w:szCs w:val="24"/>
        </w:rPr>
        <w:br/>
        <w:t>chargé du dimensionnement de bâtiments et de structures en charpente métallique.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À partir de plans d’architecte et des cahiers des charges vous réaliserez le pré-</w:t>
      </w:r>
      <w:r w:rsidRPr="00065C64">
        <w:rPr>
          <w:rFonts w:ascii="Calibri" w:hAnsi="Calibri"/>
          <w:sz w:val="24"/>
          <w:szCs w:val="24"/>
        </w:rPr>
        <w:br/>
        <w:t>dimensionnement de l’ouvrage qui constitue la base de travail du service commercial pour</w:t>
      </w:r>
      <w:r w:rsidRPr="00065C64">
        <w:rPr>
          <w:rFonts w:ascii="Calibri" w:hAnsi="Calibri"/>
          <w:sz w:val="24"/>
          <w:szCs w:val="24"/>
        </w:rPr>
        <w:br/>
        <w:t>élaborer nos offres.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Vous avez aussi idéalement des connaissances en couverture bardage et autres corps de</w:t>
      </w:r>
      <w:r w:rsidRPr="00065C64">
        <w:rPr>
          <w:rFonts w:ascii="Calibri" w:hAnsi="Calibri"/>
          <w:sz w:val="24"/>
          <w:szCs w:val="24"/>
        </w:rPr>
        <w:br/>
        <w:t>métiers dans l’enveloppe du bâtiment.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Lors de la phase initiale du traitement des commandes vous serez amenés à dimensionner et</w:t>
      </w:r>
      <w:r w:rsidRPr="00065C64">
        <w:rPr>
          <w:rFonts w:ascii="Calibri" w:hAnsi="Calibri"/>
          <w:sz w:val="24"/>
          <w:szCs w:val="24"/>
        </w:rPr>
        <w:br/>
        <w:t>optimiser les conceptions qui seront adaptées à nos moyens de production.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Dans le cadre du suivi de l’opération vous serez l’interlocuteur privilégié des bureaux de</w:t>
      </w:r>
      <w:r w:rsidRPr="00065C64">
        <w:rPr>
          <w:rFonts w:ascii="Calibri" w:hAnsi="Calibri"/>
          <w:sz w:val="24"/>
          <w:szCs w:val="24"/>
        </w:rPr>
        <w:br/>
        <w:t>contrôle, des dessinateurs et éventuellement des clients.</w:t>
      </w:r>
      <w:r w:rsidRPr="00065C64">
        <w:rPr>
          <w:rFonts w:ascii="Calibri" w:hAnsi="Calibri"/>
          <w:sz w:val="24"/>
          <w:szCs w:val="24"/>
        </w:rPr>
        <w:br/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Profil recherché :</w:t>
      </w:r>
      <w:r w:rsidRPr="00065C64">
        <w:rPr>
          <w:rFonts w:ascii="Calibri" w:hAnsi="Calibri"/>
          <w:sz w:val="24"/>
          <w:szCs w:val="24"/>
        </w:rPr>
        <w:br/>
        <w:t>• Vous êtes titulaire d'un Bac +5 orienté technique, construction métallique, en chaudronnerie,</w:t>
      </w:r>
      <w:r w:rsidRPr="00065C64">
        <w:rPr>
          <w:rFonts w:ascii="Calibri" w:hAnsi="Calibri"/>
          <w:sz w:val="24"/>
          <w:szCs w:val="24"/>
        </w:rPr>
        <w:br/>
        <w:t>conception industrielle avec une première expérience de 5 ans minimum.</w:t>
      </w:r>
      <w:r w:rsidRPr="00065C64">
        <w:rPr>
          <w:rFonts w:ascii="Calibri" w:hAnsi="Calibri"/>
          <w:sz w:val="24"/>
          <w:szCs w:val="24"/>
        </w:rPr>
        <w:br/>
        <w:t xml:space="preserve">• Vous maitrisez un logiciel de calcul : Robot idéalement ou </w:t>
      </w:r>
      <w:proofErr w:type="spellStart"/>
      <w:r w:rsidRPr="00065C64">
        <w:rPr>
          <w:rFonts w:ascii="Calibri" w:hAnsi="Calibri"/>
          <w:sz w:val="24"/>
          <w:szCs w:val="24"/>
        </w:rPr>
        <w:t>Graitec</w:t>
      </w:r>
      <w:proofErr w:type="spellEnd"/>
      <w:r w:rsidRPr="00065C64">
        <w:rPr>
          <w:rFonts w:ascii="Calibri" w:hAnsi="Calibri"/>
          <w:sz w:val="24"/>
          <w:szCs w:val="24"/>
        </w:rPr>
        <w:t xml:space="preserve"> Melody.</w:t>
      </w:r>
      <w:r w:rsidRPr="00065C64">
        <w:rPr>
          <w:rFonts w:ascii="Calibri" w:hAnsi="Calibri"/>
          <w:sz w:val="24"/>
          <w:szCs w:val="24"/>
        </w:rPr>
        <w:br/>
        <w:t>• Vous maitrisez les codes de calcul CM66 et Eurocodes 3.</w:t>
      </w:r>
      <w:r w:rsidRPr="00065C64">
        <w:rPr>
          <w:rFonts w:ascii="Calibri" w:hAnsi="Calibri"/>
          <w:sz w:val="24"/>
          <w:szCs w:val="24"/>
        </w:rPr>
        <w:br/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Poste basé dans la Marne à proximité de Châlons-en-Champagne / Vitry Le François.</w:t>
      </w:r>
    </w:p>
    <w:p w:rsidR="00FB4C8C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Rémunération : A convenir en fonction du profil du candidat.</w:t>
      </w:r>
    </w:p>
    <w:sectPr w:rsidR="00FB4C8C" w:rsidRPr="00065C64" w:rsidSect="005531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7A1"/>
    <w:multiLevelType w:val="hybridMultilevel"/>
    <w:tmpl w:val="3EF46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1817"/>
    <w:multiLevelType w:val="hybridMultilevel"/>
    <w:tmpl w:val="A3301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DB"/>
    <w:rsid w:val="00065C64"/>
    <w:rsid w:val="0035284E"/>
    <w:rsid w:val="005531DB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E02F5-3FD0-4AC0-95F5-836A5DD1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Jean-Marc Coursin</cp:lastModifiedBy>
  <cp:revision>2</cp:revision>
  <cp:lastPrinted>2016-12-01T15:53:00Z</cp:lastPrinted>
  <dcterms:created xsi:type="dcterms:W3CDTF">2018-12-02T22:09:00Z</dcterms:created>
  <dcterms:modified xsi:type="dcterms:W3CDTF">2018-12-02T22:09:00Z</dcterms:modified>
</cp:coreProperties>
</file>